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E2B" w:rsidRPr="00663E2B" w:rsidRDefault="00663E2B" w:rsidP="00663E2B">
      <w:pPr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63E2B">
        <w:rPr>
          <w:rFonts w:ascii="Times New Roman" w:hAnsi="Times New Roman" w:cs="Times New Roman"/>
          <w:color w:val="000000"/>
          <w:sz w:val="24"/>
          <w:szCs w:val="24"/>
        </w:rPr>
        <w:t>Приложение № 5</w:t>
      </w:r>
      <w:r w:rsidRPr="00B97D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7D8C">
        <w:rPr>
          <w:rFonts w:ascii="Times New Roman" w:hAnsi="Times New Roman" w:cs="Times New Roman"/>
          <w:color w:val="000000"/>
          <w:sz w:val="24"/>
          <w:szCs w:val="24"/>
        </w:rPr>
        <w:br/>
        <w:t>к алгоритму (пошаговой инструкции)</w:t>
      </w:r>
    </w:p>
    <w:p w:rsidR="00DB4B10" w:rsidRPr="006877E3" w:rsidRDefault="00DB4B10" w:rsidP="00DB4B10">
      <w:pPr>
        <w:jc w:val="right"/>
        <w:textAlignment w:val="baseline"/>
        <w:rPr>
          <w:rFonts w:ascii="Calibri" w:eastAsia="Calibri" w:hAnsi="Calibri" w:cs="Times New Roman"/>
          <w:sz w:val="28"/>
          <w:szCs w:val="28"/>
        </w:rPr>
      </w:pPr>
    </w:p>
    <w:p w:rsidR="006877E3" w:rsidRDefault="006877E3" w:rsidP="006877E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7E3">
        <w:rPr>
          <w:rFonts w:ascii="Times New Roman" w:eastAsia="Calibri" w:hAnsi="Times New Roman" w:cs="Times New Roman"/>
          <w:b/>
          <w:sz w:val="24"/>
          <w:szCs w:val="24"/>
        </w:rPr>
        <w:t>ЧЕК ЛИСТ</w:t>
      </w: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инициатора проекта_________________________</w:t>
      </w:r>
      <w:r w:rsidR="00673893">
        <w:rPr>
          <w:rFonts w:ascii="Times New Roman" w:eastAsia="Calibri" w:hAnsi="Times New Roman" w:cs="Times New Roman"/>
          <w:b/>
          <w:sz w:val="24"/>
          <w:szCs w:val="24"/>
        </w:rPr>
        <w:t>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</w:t>
      </w:r>
    </w:p>
    <w:p w:rsidR="005A78E5" w:rsidRPr="005A78E5" w:rsidRDefault="005A78E5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ИНН ________________________________________________________________________</w:t>
      </w:r>
    </w:p>
    <w:p w:rsidR="00673893" w:rsidRPr="00576E1A" w:rsidRDefault="00673893" w:rsidP="0067389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5"/>
        <w:gridCol w:w="7005"/>
        <w:gridCol w:w="1695"/>
      </w:tblGrid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0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05" w:type="dxa"/>
          </w:tcPr>
          <w:p w:rsidR="006877E3" w:rsidRPr="00576E1A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кредита – приобретение/строительство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05" w:type="dxa"/>
          </w:tcPr>
          <w:p w:rsidR="006877E3" w:rsidRPr="00576E1A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576E1A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576E1A" w:rsidRDefault="00663F13" w:rsidP="006A768D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Доход – не более 2 млрд. руб.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576E1A" w:rsidRDefault="00663F13" w:rsidP="006A768D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05" w:type="dxa"/>
          </w:tcPr>
          <w:p w:rsidR="006877E3" w:rsidRPr="00576E1A" w:rsidRDefault="00663F13" w:rsidP="001A0F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Планируемая сумма гарантии (млн. руб.)</w:t>
            </w:r>
            <w:r w:rsidR="001A0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0F62" w:rsidRPr="001A0F62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(если необходимо)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663F13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05" w:type="dxa"/>
          </w:tcPr>
          <w:p w:rsidR="006877E3" w:rsidRPr="00576E1A" w:rsidRDefault="00663F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Планируемая сумма кредита ≥ сумма гарантии/0,75</w:t>
            </w:r>
          </w:p>
        </w:tc>
        <w:tc>
          <w:tcPr>
            <w:tcW w:w="169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576E1A" w:rsidRDefault="00663F1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6877E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63F13" w:rsidP="00BD54A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Поддержка проекта со стороны региона, профильных федеральных органов исполнительной власти (Министерство РФ по развитию Дальнего Востока, Минсельхоз РФ, </w:t>
            </w:r>
            <w:proofErr w:type="spellStart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Минпромторг</w:t>
            </w:r>
            <w:proofErr w:type="spellEnd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РФ, Минэнерго РФ, </w:t>
            </w:r>
            <w:proofErr w:type="spellStart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Минкомсвязь</w:t>
            </w:r>
            <w:proofErr w:type="spellEnd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РФ и т.д.):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Преференциальные/комфортные письма в рамках проекта от органов управления субъекта РФ, 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ФОИВов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иных органов государственной власти</w:t>
            </w:r>
          </w:p>
        </w:tc>
        <w:tc>
          <w:tcPr>
            <w:tcW w:w="1695" w:type="dxa"/>
          </w:tcPr>
          <w:p w:rsidR="006877E3" w:rsidRPr="00576E1A" w:rsidRDefault="006877E3" w:rsidP="00D257E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от кого</w:t>
            </w:r>
            <w:r w:rsidR="00663F1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  <w:tr w:rsidR="006877E3" w:rsidRPr="006877E3" w:rsidTr="00D257E6">
        <w:trPr>
          <w:trHeight w:val="1162"/>
        </w:trPr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Оказание прочих видов поддержки проекта со стороны субъекта РФ,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ФОИВа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695" w:type="dxa"/>
          </w:tcPr>
          <w:p w:rsidR="006877E3" w:rsidRPr="00576E1A" w:rsidRDefault="006877E3" w:rsidP="00D257E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</w:t>
            </w:r>
            <w:r w:rsidR="00663F1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63F1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6877E3"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63F1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6877E3"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описания концепции проекта/ТЭО (презентация, бизнес-план)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Краткое описание проекта, текущий статус реализации проекта, информация об инициаторах проекта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обоснование проекта, описание финансовой модели и результата проекта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63E2B" w:rsidRPr="00663E2B" w:rsidRDefault="006877E3" w:rsidP="00663E2B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сбыта, данные о покупателях/маркетинговое исследование рынка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Источники и структура финансирования каждого этапа (собственные средства, заемные средства и т.д.)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Конкурентный/SWOT –анализ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собственного участия в проекте не менее 20 % (информация о подтверждении вложении собственных средств)</w:t>
            </w:r>
          </w:p>
        </w:tc>
        <w:tc>
          <w:tcPr>
            <w:tcW w:w="1695" w:type="dxa"/>
          </w:tcPr>
          <w:p w:rsidR="006877E3" w:rsidRPr="006877E3" w:rsidRDefault="006877E3" w:rsidP="00673893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доли СУ</w:t>
            </w: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63F1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6877E3"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63F1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005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технологической и технической экспертизы проекта, подтверждающая инвестиционный бюджет проекта и целесообразность его реализации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663F13">
        <w:tc>
          <w:tcPr>
            <w:tcW w:w="645" w:type="dxa"/>
          </w:tcPr>
          <w:p w:rsidR="006877E3" w:rsidRPr="006877E3" w:rsidRDefault="006877E3" w:rsidP="00663F1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663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информации о текущей деятельности инициатора проекта, связанных компаний/группы компаний инициатора проекта (при наличии группы)</w:t>
            </w:r>
          </w:p>
        </w:tc>
        <w:tc>
          <w:tcPr>
            <w:tcW w:w="1695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877E3" w:rsidRDefault="006877E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3893" w:rsidRDefault="0067389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3893" w:rsidRPr="006877E3" w:rsidRDefault="0067389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0566ED" w:rsidRDefault="006877E3" w:rsidP="00673893">
      <w:pPr>
        <w:spacing w:after="160" w:line="259" w:lineRule="auto"/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  <w:t>Подпись</w:t>
      </w:r>
    </w:p>
    <w:sectPr w:rsidR="000566ED" w:rsidSect="00FD4CD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CE3" w:rsidRDefault="00D45CE3" w:rsidP="00673893">
      <w:r>
        <w:separator/>
      </w:r>
    </w:p>
  </w:endnote>
  <w:endnote w:type="continuationSeparator" w:id="0">
    <w:p w:rsidR="00D45CE3" w:rsidRDefault="00D45CE3" w:rsidP="0067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CE3" w:rsidRDefault="00D45CE3" w:rsidP="00673893">
      <w:r>
        <w:separator/>
      </w:r>
    </w:p>
  </w:footnote>
  <w:footnote w:type="continuationSeparator" w:id="0">
    <w:p w:rsidR="00D45CE3" w:rsidRDefault="00D45CE3" w:rsidP="00673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1804617"/>
      <w:docPartObj>
        <w:docPartGallery w:val="Page Numbers (Top of Page)"/>
        <w:docPartUnique/>
      </w:docPartObj>
    </w:sdtPr>
    <w:sdtEndPr/>
    <w:sdtContent>
      <w:p w:rsidR="00FD4CD5" w:rsidRDefault="00FD4CD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ADB">
          <w:rPr>
            <w:noProof/>
          </w:rPr>
          <w:t>2</w:t>
        </w:r>
        <w:r>
          <w:fldChar w:fldCharType="end"/>
        </w:r>
      </w:p>
    </w:sdtContent>
  </w:sdt>
  <w:p w:rsidR="00FD4CD5" w:rsidRDefault="00FD4CD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C7"/>
    <w:rsid w:val="000566ED"/>
    <w:rsid w:val="00190E19"/>
    <w:rsid w:val="001A0F62"/>
    <w:rsid w:val="00326374"/>
    <w:rsid w:val="00354EE2"/>
    <w:rsid w:val="003D408D"/>
    <w:rsid w:val="00576E1A"/>
    <w:rsid w:val="005A78E5"/>
    <w:rsid w:val="005B536E"/>
    <w:rsid w:val="00663E2B"/>
    <w:rsid w:val="00663F13"/>
    <w:rsid w:val="00673893"/>
    <w:rsid w:val="006877E3"/>
    <w:rsid w:val="006A3E7C"/>
    <w:rsid w:val="006A768D"/>
    <w:rsid w:val="006B6F02"/>
    <w:rsid w:val="006D64EB"/>
    <w:rsid w:val="006F7ADB"/>
    <w:rsid w:val="008530E0"/>
    <w:rsid w:val="00875021"/>
    <w:rsid w:val="00981859"/>
    <w:rsid w:val="009D51FB"/>
    <w:rsid w:val="00BF04F6"/>
    <w:rsid w:val="00CA4A6F"/>
    <w:rsid w:val="00D116E5"/>
    <w:rsid w:val="00D257E6"/>
    <w:rsid w:val="00D45CE3"/>
    <w:rsid w:val="00D47BC7"/>
    <w:rsid w:val="00DB4B10"/>
    <w:rsid w:val="00E2174F"/>
    <w:rsid w:val="00E229E0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F14A1-A05A-44F1-9E55-0E8C1F86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B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10"/>
    <w:pPr>
      <w:ind w:left="720"/>
      <w:contextualSpacing/>
    </w:pPr>
  </w:style>
  <w:style w:type="table" w:styleId="a4">
    <w:name w:val="Table Grid"/>
    <w:basedOn w:val="a1"/>
    <w:uiPriority w:val="39"/>
    <w:rsid w:val="00DB4B1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78E5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67389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7389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7389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FD4CD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CD5"/>
  </w:style>
  <w:style w:type="paragraph" w:styleId="ac">
    <w:name w:val="footer"/>
    <w:basedOn w:val="a"/>
    <w:link w:val="ad"/>
    <w:uiPriority w:val="99"/>
    <w:unhideWhenUsed/>
    <w:rsid w:val="00FD4C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F92F0-D770-48FA-85B0-90529FCA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Найфонов Кермен Георгиевич</dc:creator>
  <cp:keywords/>
  <dc:description/>
  <cp:lastModifiedBy>Цепо Наталия Николаевна</cp:lastModifiedBy>
  <cp:revision>2</cp:revision>
  <cp:lastPrinted>2017-11-27T17:41:00Z</cp:lastPrinted>
  <dcterms:created xsi:type="dcterms:W3CDTF">2017-12-21T21:52:00Z</dcterms:created>
  <dcterms:modified xsi:type="dcterms:W3CDTF">2017-12-21T21:52:00Z</dcterms:modified>
</cp:coreProperties>
</file>